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9F" w:rsidRPr="00E611B8" w:rsidRDefault="00F23D9F" w:rsidP="00F877F8">
      <w:pPr>
        <w:jc w:val="right"/>
        <w:rPr>
          <w:rFonts w:asciiTheme="minorHAnsi" w:hAnsiTheme="minorHAnsi" w:cstheme="minorHAnsi"/>
          <w:b/>
          <w:i/>
        </w:rPr>
      </w:pPr>
      <w:r w:rsidRPr="00E611B8">
        <w:rPr>
          <w:rFonts w:asciiTheme="minorHAnsi" w:hAnsiTheme="minorHAnsi" w:cstheme="minorHAnsi"/>
          <w:b/>
          <w:i/>
        </w:rPr>
        <w:t xml:space="preserve">Załącznik  </w:t>
      </w:r>
      <w:r w:rsidR="002E61C2" w:rsidRPr="00E611B8">
        <w:rPr>
          <w:rFonts w:asciiTheme="minorHAnsi" w:hAnsiTheme="minorHAnsi" w:cstheme="minorHAnsi"/>
          <w:b/>
          <w:i/>
        </w:rPr>
        <w:t>4</w:t>
      </w:r>
      <w:r w:rsidRPr="00E611B8">
        <w:rPr>
          <w:rFonts w:asciiTheme="minorHAnsi" w:hAnsiTheme="minorHAnsi" w:cstheme="minorHAnsi"/>
          <w:b/>
          <w:i/>
        </w:rPr>
        <w:t>a</w:t>
      </w:r>
      <w:r w:rsidR="003C2824">
        <w:rPr>
          <w:rFonts w:asciiTheme="minorHAnsi" w:hAnsiTheme="minorHAnsi" w:cstheme="minorHAnsi"/>
          <w:b/>
          <w:i/>
        </w:rPr>
        <w:t>B</w:t>
      </w:r>
    </w:p>
    <w:p w:rsidR="00F23D9F" w:rsidRDefault="00122C6C" w:rsidP="00F877F8">
      <w:pPr>
        <w:ind w:left="720"/>
        <w:jc w:val="center"/>
        <w:rPr>
          <w:rFonts w:ascii="Calibri" w:hAnsi="Calibri" w:cs="Calibri"/>
          <w:b/>
        </w:rPr>
      </w:pPr>
      <w:r w:rsidRPr="002A7095">
        <w:rPr>
          <w:rFonts w:ascii="Calibri" w:hAnsi="Calibri" w:cs="Calibri"/>
          <w:b/>
        </w:rPr>
        <w:t>KARTA SAMOOCENY</w:t>
      </w:r>
      <w:r>
        <w:rPr>
          <w:rFonts w:ascii="Calibri" w:hAnsi="Calibri" w:cs="Calibri"/>
          <w:b/>
        </w:rPr>
        <w:t xml:space="preserve"> PRACY NAUCZYCIELA </w:t>
      </w:r>
      <w:r w:rsidR="002E61C2">
        <w:rPr>
          <w:rFonts w:ascii="Calibri" w:hAnsi="Calibri" w:cs="Calibri"/>
          <w:b/>
        </w:rPr>
        <w:t>DYPLOMOWANEGO</w:t>
      </w:r>
    </w:p>
    <w:p w:rsidR="0071724D" w:rsidRPr="000B216A" w:rsidRDefault="0071724D" w:rsidP="00F877F8">
      <w:pPr>
        <w:ind w:left="720"/>
        <w:jc w:val="center"/>
        <w:rPr>
          <w:rFonts w:ascii="Arial" w:hAnsi="Arial" w:cs="Arial"/>
          <w:sz w:val="22"/>
          <w:szCs w:val="22"/>
        </w:rPr>
      </w:pPr>
    </w:p>
    <w:p w:rsidR="00A8545D" w:rsidRPr="00A8545D" w:rsidRDefault="00A8545D" w:rsidP="00A8545D">
      <w:pPr>
        <w:spacing w:line="276" w:lineRule="auto"/>
        <w:rPr>
          <w:rFonts w:ascii="Calibri" w:eastAsia="Calibri" w:hAnsi="Calibri" w:cs="Arial"/>
          <w:lang w:eastAsia="en-US"/>
        </w:rPr>
      </w:pPr>
      <w:r w:rsidRPr="00A8545D">
        <w:rPr>
          <w:rFonts w:ascii="Calibri" w:eastAsia="Calibri" w:hAnsi="Calibri" w:cs="Arial"/>
          <w:lang w:eastAsia="en-US"/>
        </w:rPr>
        <w:t>Imię i nazwisko nauczyciela.......................................................................................................................................................................................</w:t>
      </w:r>
    </w:p>
    <w:p w:rsidR="00F23D9F" w:rsidRPr="00394B67" w:rsidRDefault="00F23D9F" w:rsidP="00F877F8">
      <w:pPr>
        <w:pStyle w:val="ZLITUST8211"/>
        <w:spacing w:line="240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</w:rPr>
      </w:pPr>
    </w:p>
    <w:p w:rsidR="00F23D9F" w:rsidRPr="00A8545D" w:rsidRDefault="00F23D9F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b/>
        </w:rPr>
      </w:pPr>
      <w:r w:rsidRPr="00A8545D">
        <w:rPr>
          <w:rFonts w:asciiTheme="minorHAnsi" w:hAnsiTheme="minorHAnsi" w:cstheme="minorHAnsi"/>
        </w:rPr>
        <w:t xml:space="preserve">Łączna liczba możliwych punktów do uzyskania wynosi </w:t>
      </w:r>
      <w:r w:rsidR="00A8545D" w:rsidRPr="00A8545D">
        <w:rPr>
          <w:rFonts w:asciiTheme="minorHAnsi" w:hAnsiTheme="minorHAnsi" w:cstheme="minorHAnsi"/>
          <w:b/>
          <w:u w:val="single"/>
        </w:rPr>
        <w:t>12</w:t>
      </w:r>
      <w:r w:rsidRPr="00A8545D">
        <w:rPr>
          <w:rFonts w:asciiTheme="minorHAnsi" w:hAnsiTheme="minorHAnsi" w:cstheme="minorHAnsi"/>
          <w:b/>
          <w:u w:val="single"/>
        </w:rPr>
        <w:t xml:space="preserve"> pkt.</w:t>
      </w:r>
    </w:p>
    <w:p w:rsidR="00A10AA5" w:rsidRPr="00A8545D" w:rsidRDefault="00F23D9F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Stopień spełniania każdego z wskaźników </w:t>
      </w:r>
      <w:r w:rsidR="00C0727F" w:rsidRPr="00A8545D">
        <w:rPr>
          <w:rFonts w:asciiTheme="minorHAnsi" w:hAnsiTheme="minorHAnsi" w:cstheme="minorHAnsi"/>
        </w:rPr>
        <w:t xml:space="preserve">punktowany </w:t>
      </w:r>
      <w:r w:rsidRPr="00A8545D">
        <w:rPr>
          <w:rFonts w:asciiTheme="minorHAnsi" w:hAnsiTheme="minorHAnsi" w:cstheme="minorHAnsi"/>
        </w:rPr>
        <w:t xml:space="preserve">jest w skali 0 – </w:t>
      </w:r>
      <w:r w:rsidR="00A10AA5" w:rsidRPr="00A8545D">
        <w:rPr>
          <w:rFonts w:asciiTheme="minorHAnsi" w:hAnsiTheme="minorHAnsi" w:cstheme="minorHAnsi"/>
        </w:rPr>
        <w:t>2</w:t>
      </w:r>
      <w:r w:rsidRPr="00A8545D">
        <w:rPr>
          <w:rFonts w:asciiTheme="minorHAnsi" w:hAnsiTheme="minorHAnsi" w:cstheme="minorHAnsi"/>
        </w:rPr>
        <w:t xml:space="preserve"> pkt, gdzie: 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0 pkt – nie spełnia/ nie/ nie podejmuje działań w ogóle,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1 pkt – w niewielkim stopniu/podejmuje próby/częściowo/ raczej tak,</w:t>
      </w:r>
    </w:p>
    <w:p w:rsidR="00A10AA5" w:rsidRPr="00A8545D" w:rsidRDefault="00A10AA5" w:rsidP="00F877F8">
      <w:pPr>
        <w:numPr>
          <w:ilvl w:val="0"/>
          <w:numId w:val="10"/>
        </w:numPr>
        <w:autoSpaceDE w:val="0"/>
        <w:autoSpaceDN w:val="0"/>
        <w:ind w:left="993" w:hanging="11"/>
        <w:jc w:val="both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2 pkt – tak/ efektywnie/ zawsze,</w:t>
      </w:r>
    </w:p>
    <w:p w:rsidR="00A10AA5" w:rsidRPr="00A8545D" w:rsidRDefault="00A10AA5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Kryteria oceny pracy nauczyciela dyplomowanego obejmują kryteria określone w załączniku 1 a, 2 a, 3a, 4a</w:t>
      </w:r>
      <w:r w:rsidR="00394B67" w:rsidRPr="00A8545D">
        <w:rPr>
          <w:rFonts w:asciiTheme="minorHAnsi" w:hAnsiTheme="minorHAnsi" w:cstheme="minorHAnsi"/>
        </w:rPr>
        <w:t>.</w:t>
      </w:r>
      <w:r w:rsidRPr="00A8545D">
        <w:rPr>
          <w:rFonts w:asciiTheme="minorHAnsi" w:hAnsiTheme="minorHAnsi" w:cstheme="minorHAnsi"/>
        </w:rPr>
        <w:t xml:space="preserve"> </w:t>
      </w:r>
    </w:p>
    <w:p w:rsidR="00A10AA5" w:rsidRPr="00A8545D" w:rsidRDefault="00A10AA5" w:rsidP="00F877F8">
      <w:pPr>
        <w:pStyle w:val="ZLITUST8211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 xml:space="preserve">Maksymalna liczba punktów do uzyskania wynosi </w:t>
      </w:r>
      <w:r w:rsidR="00394B67" w:rsidRPr="00A8545D">
        <w:rPr>
          <w:rFonts w:asciiTheme="minorHAnsi" w:hAnsiTheme="minorHAnsi" w:cstheme="minorHAnsi"/>
          <w:b/>
        </w:rPr>
        <w:t>6</w:t>
      </w:r>
      <w:r w:rsidR="005C3A41">
        <w:rPr>
          <w:rFonts w:asciiTheme="minorHAnsi" w:hAnsiTheme="minorHAnsi" w:cstheme="minorHAnsi"/>
          <w:b/>
        </w:rPr>
        <w:t>3</w:t>
      </w:r>
      <w:r w:rsidRPr="00A8545D">
        <w:rPr>
          <w:rFonts w:asciiTheme="minorHAnsi" w:hAnsiTheme="minorHAnsi" w:cstheme="minorHAnsi"/>
          <w:b/>
        </w:rPr>
        <w:t xml:space="preserve"> pkt</w:t>
      </w:r>
      <w:r w:rsidRPr="00A8545D">
        <w:rPr>
          <w:rFonts w:asciiTheme="minorHAnsi" w:hAnsiTheme="minorHAnsi" w:cstheme="minorHAnsi"/>
        </w:rPr>
        <w:t>, gdzie: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na podstawie załącznika 1a</w:t>
      </w:r>
      <w:r w:rsidR="005C3A41">
        <w:rPr>
          <w:rFonts w:asciiTheme="minorHAnsi" w:hAnsiTheme="minorHAnsi" w:cstheme="minorHAnsi"/>
        </w:rPr>
        <w:t>B</w:t>
      </w:r>
      <w:r w:rsidRPr="00A8545D">
        <w:rPr>
          <w:rFonts w:asciiTheme="minorHAnsi" w:hAnsiTheme="minorHAnsi" w:cstheme="minorHAnsi"/>
        </w:rPr>
        <w:t xml:space="preserve"> – </w:t>
      </w:r>
      <w:r w:rsidRPr="00A8545D">
        <w:rPr>
          <w:rFonts w:asciiTheme="minorHAnsi" w:hAnsiTheme="minorHAnsi" w:cstheme="minorHAnsi"/>
          <w:b/>
        </w:rPr>
        <w:t>2</w:t>
      </w:r>
      <w:r w:rsidR="005C3A41">
        <w:rPr>
          <w:rFonts w:asciiTheme="minorHAnsi" w:hAnsiTheme="minorHAnsi" w:cstheme="minorHAnsi"/>
          <w:b/>
        </w:rPr>
        <w:t>4</w:t>
      </w:r>
      <w:r w:rsidRPr="00A8545D">
        <w:rPr>
          <w:rFonts w:asciiTheme="minorHAnsi" w:hAnsiTheme="minorHAnsi" w:cstheme="minorHAnsi"/>
          <w:b/>
        </w:rPr>
        <w:t xml:space="preserve"> pkt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na podstawie załącznika 2a</w:t>
      </w:r>
      <w:r w:rsidR="005C3A41">
        <w:rPr>
          <w:rFonts w:asciiTheme="minorHAnsi" w:hAnsiTheme="minorHAnsi" w:cstheme="minorHAnsi"/>
        </w:rPr>
        <w:t>B</w:t>
      </w:r>
      <w:r w:rsidRPr="00A8545D">
        <w:rPr>
          <w:rFonts w:asciiTheme="minorHAnsi" w:hAnsiTheme="minorHAnsi" w:cstheme="minorHAnsi"/>
        </w:rPr>
        <w:t xml:space="preserve"> – </w:t>
      </w:r>
      <w:r w:rsidRPr="00A8545D">
        <w:rPr>
          <w:rFonts w:asciiTheme="minorHAnsi" w:hAnsiTheme="minorHAnsi" w:cstheme="minorHAnsi"/>
          <w:b/>
        </w:rPr>
        <w:t>15 pkt</w:t>
      </w:r>
    </w:p>
    <w:p w:rsidR="00A10AA5" w:rsidRPr="00A8545D" w:rsidRDefault="00A10AA5" w:rsidP="00F877F8">
      <w:pPr>
        <w:pStyle w:val="ZLITUST821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na podstawie załącznika 3a</w:t>
      </w:r>
      <w:r w:rsidR="005C3A41">
        <w:rPr>
          <w:rFonts w:asciiTheme="minorHAnsi" w:hAnsiTheme="minorHAnsi" w:cstheme="minorHAnsi"/>
        </w:rPr>
        <w:t>B</w:t>
      </w:r>
      <w:r w:rsidRPr="00A8545D">
        <w:rPr>
          <w:rFonts w:asciiTheme="minorHAnsi" w:hAnsiTheme="minorHAnsi" w:cstheme="minorHAnsi"/>
        </w:rPr>
        <w:t xml:space="preserve"> – </w:t>
      </w:r>
      <w:r w:rsidRPr="00A8545D">
        <w:rPr>
          <w:rFonts w:asciiTheme="minorHAnsi" w:hAnsiTheme="minorHAnsi" w:cstheme="minorHAnsi"/>
          <w:b/>
        </w:rPr>
        <w:t>1</w:t>
      </w:r>
      <w:r w:rsidR="005C3A41">
        <w:rPr>
          <w:rFonts w:asciiTheme="minorHAnsi" w:hAnsiTheme="minorHAnsi" w:cstheme="minorHAnsi"/>
          <w:b/>
        </w:rPr>
        <w:t>2</w:t>
      </w:r>
      <w:r w:rsidRPr="00A8545D">
        <w:rPr>
          <w:rFonts w:asciiTheme="minorHAnsi" w:hAnsiTheme="minorHAnsi" w:cstheme="minorHAnsi"/>
          <w:b/>
        </w:rPr>
        <w:t xml:space="preserve"> pkt</w:t>
      </w:r>
    </w:p>
    <w:p w:rsidR="00394B67" w:rsidRPr="00A8545D" w:rsidRDefault="00897838" w:rsidP="00F877F8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na podstawie załącznika</w:t>
      </w:r>
      <w:r w:rsidR="00A8545D" w:rsidRPr="00A8545D">
        <w:rPr>
          <w:rFonts w:asciiTheme="minorHAnsi" w:hAnsiTheme="minorHAnsi" w:cstheme="minorHAnsi"/>
        </w:rPr>
        <w:t xml:space="preserve">  </w:t>
      </w:r>
      <w:r w:rsidRPr="00A8545D">
        <w:rPr>
          <w:rFonts w:asciiTheme="minorHAnsi" w:hAnsiTheme="minorHAnsi" w:cstheme="minorHAnsi"/>
        </w:rPr>
        <w:t>4</w:t>
      </w:r>
      <w:r w:rsidR="00394B67" w:rsidRPr="00A8545D">
        <w:rPr>
          <w:rFonts w:asciiTheme="minorHAnsi" w:hAnsiTheme="minorHAnsi" w:cstheme="minorHAnsi"/>
        </w:rPr>
        <w:t xml:space="preserve">a – </w:t>
      </w:r>
      <w:r w:rsidR="00A8545D" w:rsidRPr="00A8545D">
        <w:rPr>
          <w:rFonts w:asciiTheme="minorHAnsi" w:hAnsiTheme="minorHAnsi" w:cstheme="minorHAnsi"/>
          <w:b/>
        </w:rPr>
        <w:t>12</w:t>
      </w:r>
      <w:r w:rsidR="00394B67" w:rsidRPr="00A8545D">
        <w:rPr>
          <w:rFonts w:asciiTheme="minorHAnsi" w:hAnsiTheme="minorHAnsi" w:cstheme="minorHAnsi"/>
          <w:b/>
        </w:rPr>
        <w:t xml:space="preserve"> pkt</w:t>
      </w:r>
    </w:p>
    <w:p w:rsidR="00A8545D" w:rsidRPr="00A8545D" w:rsidRDefault="00A8545D" w:rsidP="00A8545D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A8545D">
        <w:rPr>
          <w:rFonts w:ascii="Calibri" w:eastAsia="Calibri" w:hAnsi="Calibri" w:cs="Arial"/>
          <w:lang w:eastAsia="en-US"/>
        </w:rPr>
        <w:t xml:space="preserve">Nauczyciel otrzymuje odpowiednio 1, 2, 3 pkt za kryterium, jeżeli za spełnienie wskaźników uzyska: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75 % i powyżej – 3 pkt,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50 % i powyżej – 2pkt, </w:t>
      </w:r>
    </w:p>
    <w:p w:rsidR="00A8545D" w:rsidRPr="00DA43FC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 xml:space="preserve">25 % i powyżej – 1 pkt, </w:t>
      </w:r>
    </w:p>
    <w:p w:rsidR="00A8545D" w:rsidRPr="00A8545D" w:rsidRDefault="00A8545D" w:rsidP="00A8545D">
      <w:pPr>
        <w:numPr>
          <w:ilvl w:val="0"/>
          <w:numId w:val="11"/>
        </w:numPr>
        <w:ind w:left="1425" w:hanging="456"/>
        <w:rPr>
          <w:rFonts w:ascii="Calibri" w:eastAsia="Calibri" w:hAnsi="Calibri" w:cs="Arial"/>
          <w:lang w:eastAsia="en-US"/>
        </w:rPr>
      </w:pPr>
      <w:r w:rsidRPr="00DA43FC">
        <w:rPr>
          <w:rFonts w:ascii="Calibri" w:eastAsia="Calibri" w:hAnsi="Calibri" w:cs="Arial"/>
          <w:lang w:eastAsia="en-US"/>
        </w:rPr>
        <w:t>25 % i poniżej – 0 pkt</w:t>
      </w:r>
      <w:r>
        <w:rPr>
          <w:rFonts w:ascii="Calibri" w:eastAsia="Calibri" w:hAnsi="Calibri" w:cs="Arial"/>
          <w:lang w:eastAsia="en-US"/>
        </w:rPr>
        <w:t>.</w:t>
      </w:r>
    </w:p>
    <w:p w:rsidR="00C0727F" w:rsidRPr="00A8545D" w:rsidRDefault="00C0727F" w:rsidP="00F877F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8545D">
        <w:rPr>
          <w:rFonts w:asciiTheme="minorHAnsi" w:hAnsiTheme="minorHAnsi" w:cstheme="minorHAnsi"/>
        </w:rPr>
        <w:t>Nie dokonuje się oceny stopnia realizacji wszystkich</w:t>
      </w:r>
      <w:r w:rsidR="00394B67" w:rsidRPr="00A8545D">
        <w:rPr>
          <w:rFonts w:asciiTheme="minorHAnsi" w:hAnsiTheme="minorHAnsi" w:cstheme="minorHAnsi"/>
        </w:rPr>
        <w:t xml:space="preserve"> w</w:t>
      </w:r>
      <w:r w:rsidRPr="00A8545D">
        <w:rPr>
          <w:rFonts w:asciiTheme="minorHAnsi" w:hAnsiTheme="minorHAnsi" w:cstheme="minorHAnsi"/>
        </w:rPr>
        <w:t xml:space="preserve">ymienionych wskaźników w kryterium trzecim.  </w:t>
      </w:r>
    </w:p>
    <w:p w:rsidR="00F23D9F" w:rsidRDefault="00F23D9F" w:rsidP="00F877F8">
      <w:pPr>
        <w:pStyle w:val="ZLITUST8211"/>
        <w:spacing w:line="240" w:lineRule="auto"/>
        <w:ind w:left="0" w:firstLine="0"/>
        <w:rPr>
          <w:rFonts w:ascii="Cambria" w:hAnsi="Cambria" w:cs="Arial"/>
          <w:sz w:val="22"/>
          <w:szCs w:val="22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627"/>
        <w:gridCol w:w="3477"/>
        <w:gridCol w:w="3591"/>
        <w:gridCol w:w="570"/>
        <w:gridCol w:w="6759"/>
      </w:tblGrid>
      <w:tr w:rsidR="00055F18" w:rsidRPr="008C4F4A" w:rsidTr="00A8545D">
        <w:trPr>
          <w:trHeight w:val="68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055F18" w:rsidRPr="00C0727F" w:rsidRDefault="00C0727F" w:rsidP="00A8545D">
            <w:pPr>
              <w:pStyle w:val="ZLITUST8211"/>
              <w:tabs>
                <w:tab w:val="left" w:pos="1216"/>
              </w:tabs>
              <w:spacing w:line="240" w:lineRule="auto"/>
              <w:ind w:left="1216" w:hanging="1159"/>
              <w:jc w:val="center"/>
              <w:rPr>
                <w:rFonts w:asciiTheme="minorHAnsi" w:hAnsiTheme="minorHAnsi" w:cstheme="minorHAnsi"/>
                <w:b/>
              </w:rPr>
            </w:pPr>
            <w:r w:rsidRPr="00C0727F">
              <w:rPr>
                <w:rFonts w:asciiTheme="minorHAnsi" w:hAnsiTheme="minorHAnsi" w:cstheme="minorHAnsi"/>
                <w:b/>
              </w:rPr>
              <w:t xml:space="preserve">Kryterium 1: Ewaluacja własnej pracy dydaktycznej, wychowawczej i opiekuńczej, </w:t>
            </w:r>
            <w:r w:rsidR="00E611B8">
              <w:rPr>
                <w:rFonts w:asciiTheme="minorHAnsi" w:hAnsiTheme="minorHAnsi" w:cstheme="minorHAnsi"/>
                <w:b/>
              </w:rPr>
              <w:t xml:space="preserve">oraz wykorzystywanie jej wyników do doskonalenia własnej pracy </w:t>
            </w:r>
            <w:r w:rsidR="00E611B8">
              <w:rPr>
                <w:rFonts w:asciiTheme="minorHAnsi" w:hAnsiTheme="minorHAnsi" w:cstheme="minorHAnsi"/>
                <w:b/>
              </w:rPr>
              <w:br/>
              <w:t>i pracy szkoły</w:t>
            </w:r>
            <w:r w:rsidR="00D86993">
              <w:rPr>
                <w:rFonts w:asciiTheme="minorHAnsi" w:hAnsiTheme="minorHAnsi" w:cstheme="minorHAnsi"/>
                <w:b/>
              </w:rPr>
              <w:t>. (0 – 3)</w:t>
            </w:r>
          </w:p>
        </w:tc>
      </w:tr>
      <w:tr w:rsidR="00F23D9F" w:rsidRPr="008C4F4A" w:rsidTr="00F877F8">
        <w:trPr>
          <w:trHeight w:val="230"/>
        </w:trPr>
        <w:tc>
          <w:tcPr>
            <w:tcW w:w="469" w:type="dxa"/>
          </w:tcPr>
          <w:p w:rsidR="00F23D9F" w:rsidRPr="008C4F4A" w:rsidRDefault="00F23D9F" w:rsidP="00F877F8">
            <w:pPr>
              <w:pStyle w:val="ZLITUST8211"/>
              <w:spacing w:line="240" w:lineRule="auto"/>
              <w:ind w:left="-57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695" w:type="dxa"/>
            <w:gridSpan w:val="3"/>
          </w:tcPr>
          <w:p w:rsidR="00F23D9F" w:rsidRDefault="00122C6C" w:rsidP="00F877F8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W</w:t>
            </w:r>
            <w:r w:rsidR="00F23D9F" w:rsidRPr="008C4F4A">
              <w:rPr>
                <w:rFonts w:asciiTheme="minorHAnsi" w:hAnsiTheme="minorHAnsi" w:cstheme="minorHAnsi"/>
                <w:b/>
              </w:rPr>
              <w:t>skaźniki</w:t>
            </w:r>
            <w:r w:rsidRPr="008C4F4A">
              <w:rPr>
                <w:rFonts w:asciiTheme="minorHAnsi" w:hAnsiTheme="minorHAnsi" w:cstheme="minorHAnsi"/>
                <w:b/>
              </w:rPr>
              <w:t xml:space="preserve"> realizacji zadań</w:t>
            </w:r>
          </w:p>
          <w:p w:rsidR="00E611B8" w:rsidRPr="008C4F4A" w:rsidRDefault="00E611B8" w:rsidP="00E611B8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Nauczyciel:</w:t>
            </w:r>
          </w:p>
        </w:tc>
        <w:tc>
          <w:tcPr>
            <w:tcW w:w="570" w:type="dxa"/>
          </w:tcPr>
          <w:p w:rsidR="00F23D9F" w:rsidRPr="008C4F4A" w:rsidRDefault="00F23D9F" w:rsidP="00F877F8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6759" w:type="dxa"/>
          </w:tcPr>
          <w:p w:rsidR="00F23D9F" w:rsidRPr="008C4F4A" w:rsidRDefault="00122C6C" w:rsidP="00F877F8">
            <w:pPr>
              <w:pStyle w:val="ZLITUST8211"/>
              <w:spacing w:line="240" w:lineRule="auto"/>
              <w:ind w:left="13" w:firstLine="0"/>
              <w:jc w:val="center"/>
              <w:rPr>
                <w:rFonts w:asciiTheme="minorHAnsi" w:hAnsiTheme="minorHAnsi" w:cstheme="minorHAnsi"/>
                <w:b/>
              </w:rPr>
            </w:pPr>
            <w:r w:rsidRPr="008C4F4A">
              <w:rPr>
                <w:rFonts w:asciiTheme="minorHAnsi" w:hAnsiTheme="minorHAnsi" w:cstheme="minorHAnsi"/>
                <w:b/>
                <w:lang w:eastAsia="ar-SA"/>
              </w:rPr>
              <w:t>Konkretne przykłady realizacji/dowody potwierdzające spełnienie kryteriów</w:t>
            </w:r>
          </w:p>
        </w:tc>
      </w:tr>
      <w:tr w:rsidR="008C4F4A" w:rsidRPr="008C4F4A" w:rsidTr="004C3A90">
        <w:trPr>
          <w:trHeight w:val="567"/>
        </w:trPr>
        <w:tc>
          <w:tcPr>
            <w:tcW w:w="469" w:type="dxa"/>
            <w:vAlign w:val="center"/>
          </w:tcPr>
          <w:p w:rsidR="008C4F4A" w:rsidRPr="008C4F4A" w:rsidRDefault="008C4F4A" w:rsidP="004C3A90">
            <w:pPr>
              <w:pStyle w:val="ZLITUST8211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</w:tcPr>
          <w:p w:rsidR="00353CBF" w:rsidRPr="00E611B8" w:rsidRDefault="00353CBF" w:rsidP="005C3A41">
            <w:pPr>
              <w:pStyle w:val="ZLITUST8211"/>
              <w:spacing w:line="240" w:lineRule="auto"/>
              <w:ind w:left="0" w:right="-37" w:firstLine="0"/>
              <w:jc w:val="left"/>
              <w:rPr>
                <w:rFonts w:asciiTheme="minorHAnsi" w:hAnsiTheme="minorHAnsi" w:cstheme="minorHAnsi"/>
              </w:rPr>
            </w:pPr>
            <w:r w:rsidRPr="005C3A41">
              <w:rPr>
                <w:rFonts w:asciiTheme="minorHAnsi" w:hAnsiTheme="minorHAnsi" w:cstheme="minorHAnsi"/>
              </w:rPr>
              <w:t>Monitoruje swoje działania - diagnozuje poziom swojej pracy, buduje narzędzia pomiaru, wykorzystuje je do doskonalenia pracy własnej i biblioteki.</w:t>
            </w:r>
          </w:p>
        </w:tc>
        <w:tc>
          <w:tcPr>
            <w:tcW w:w="570" w:type="dxa"/>
            <w:shd w:val="clear" w:color="auto" w:fill="auto"/>
          </w:tcPr>
          <w:p w:rsidR="008C4F4A" w:rsidRPr="008C4F4A" w:rsidRDefault="008C4F4A" w:rsidP="00A8545D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8C4F4A" w:rsidRPr="00BA7088" w:rsidRDefault="008C4F4A" w:rsidP="00F877F8">
            <w:pPr>
              <w:pStyle w:val="ZLITUST8211"/>
              <w:spacing w:after="240"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5C3A41">
        <w:trPr>
          <w:trHeight w:val="464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</w:tcPr>
          <w:p w:rsidR="00103FA3" w:rsidRPr="00E611B8" w:rsidRDefault="00103FA3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5C3A41">
              <w:rPr>
                <w:rFonts w:asciiTheme="minorHAnsi" w:hAnsiTheme="minorHAnsi" w:cstheme="minorHAnsi"/>
              </w:rPr>
              <w:t>Systematycznie prowadzi ewaluację prowadzonych działań.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C0727F" w:rsidRPr="00BA2C44" w:rsidRDefault="00C0727F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4C3A90">
        <w:trPr>
          <w:trHeight w:val="397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695" w:type="dxa"/>
            <w:gridSpan w:val="3"/>
            <w:shd w:val="clear" w:color="auto" w:fill="auto"/>
            <w:vAlign w:val="center"/>
          </w:tcPr>
          <w:p w:rsidR="00C0727F" w:rsidRPr="00E611B8" w:rsidRDefault="00E611B8" w:rsidP="00A8545D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Modyfikuje działania ad</w:t>
            </w:r>
            <w:r>
              <w:rPr>
                <w:rFonts w:asciiTheme="minorHAnsi" w:hAnsiTheme="minorHAnsi" w:cstheme="minorHAnsi"/>
              </w:rPr>
              <w:t>ekwatnie do ustalonych wniosków.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C0727F" w:rsidRPr="008C4F4A" w:rsidRDefault="00C0727F" w:rsidP="00A8545D">
            <w:pPr>
              <w:pStyle w:val="ZLITUST8211"/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  <w:vAlign w:val="center"/>
          </w:tcPr>
          <w:p w:rsidR="00C0727F" w:rsidRPr="00BA2C44" w:rsidRDefault="00C0727F" w:rsidP="00A8545D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5C3A41">
        <w:trPr>
          <w:trHeight w:val="438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7D566E" w:rsidRPr="00E611B8" w:rsidRDefault="007D566E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5C3A41">
              <w:rPr>
                <w:rFonts w:asciiTheme="minorHAnsi" w:hAnsiTheme="minorHAnsi" w:cstheme="minorHAnsi"/>
              </w:rPr>
              <w:t>Uzyskuje wysokie efekty w pracy.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C0727F" w:rsidRPr="00BA2C44" w:rsidRDefault="00C0727F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C0727F" w:rsidRPr="00BA2C44" w:rsidTr="005C3A41">
        <w:trPr>
          <w:trHeight w:val="449"/>
        </w:trPr>
        <w:tc>
          <w:tcPr>
            <w:tcW w:w="469" w:type="dxa"/>
            <w:vAlign w:val="center"/>
          </w:tcPr>
          <w:p w:rsidR="00C0727F" w:rsidRPr="008C4F4A" w:rsidRDefault="00C0727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8C4F4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0727F" w:rsidRPr="00E611B8" w:rsidRDefault="00E611B8" w:rsidP="005C3A41">
            <w:pPr>
              <w:pStyle w:val="ZLITUST8211"/>
              <w:spacing w:line="240" w:lineRule="auto"/>
              <w:ind w:left="-13" w:right="-13" w:firstLine="13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 xml:space="preserve">Organizuje imprezy o dużych walorach dydaktycznych i wychowawczych. </w:t>
            </w:r>
          </w:p>
        </w:tc>
        <w:tc>
          <w:tcPr>
            <w:tcW w:w="570" w:type="dxa"/>
            <w:shd w:val="clear" w:color="auto" w:fill="auto"/>
          </w:tcPr>
          <w:p w:rsidR="00C0727F" w:rsidRPr="008C4F4A" w:rsidRDefault="00C0727F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BA2C44" w:rsidRPr="00BA2C44" w:rsidRDefault="00BA2C44" w:rsidP="00D86993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9567CC" w:rsidRPr="00BA2C44" w:rsidTr="004C3A90">
        <w:trPr>
          <w:trHeight w:val="616"/>
        </w:trPr>
        <w:tc>
          <w:tcPr>
            <w:tcW w:w="469" w:type="dxa"/>
            <w:vAlign w:val="center"/>
          </w:tcPr>
          <w:p w:rsidR="009567CC" w:rsidRPr="008C4F4A" w:rsidRDefault="009567CC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9567CC" w:rsidRPr="00E611B8" w:rsidRDefault="00E611B8" w:rsidP="00D86993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</w:rPr>
            </w:pPr>
            <w:r w:rsidRPr="00E611B8">
              <w:rPr>
                <w:rFonts w:asciiTheme="minorHAnsi" w:hAnsiTheme="minorHAnsi" w:cstheme="minorHAnsi"/>
              </w:rPr>
              <w:t>Samodzielnie doskonali swój warsztat zawodowy, podnosi swoje kompetencje (studia, kursy kwalifikacyjne, inne).</w:t>
            </w:r>
          </w:p>
        </w:tc>
        <w:tc>
          <w:tcPr>
            <w:tcW w:w="570" w:type="dxa"/>
            <w:shd w:val="clear" w:color="auto" w:fill="auto"/>
          </w:tcPr>
          <w:p w:rsidR="009567CC" w:rsidRPr="008C4F4A" w:rsidRDefault="009567CC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9567CC" w:rsidRDefault="009567CC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611B8">
        <w:trPr>
          <w:trHeight w:val="559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D22FC2" w:rsidRDefault="004C3A90" w:rsidP="00E611B8">
            <w:pPr>
              <w:pStyle w:val="ZLITUST8211"/>
              <w:spacing w:line="240" w:lineRule="auto"/>
              <w:ind w:left="1074" w:hanging="850"/>
              <w:jc w:val="center"/>
              <w:rPr>
                <w:rFonts w:asciiTheme="minorHAnsi" w:hAnsiTheme="minorHAnsi" w:cstheme="minorHAnsi"/>
                <w:b/>
              </w:rPr>
            </w:pPr>
            <w:r w:rsidRPr="00D22FC2">
              <w:rPr>
                <w:rFonts w:asciiTheme="minorHAnsi" w:hAnsiTheme="minorHAnsi" w:cs="Arial"/>
                <w:b/>
              </w:rPr>
              <w:t>Kryterium 2</w:t>
            </w:r>
            <w:r w:rsidRPr="00D22FC2">
              <w:rPr>
                <w:rFonts w:asciiTheme="minorHAnsi" w:hAnsiTheme="minorHAnsi" w:cs="Arial"/>
                <w:b/>
                <w:i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 Efektywne</w:t>
            </w:r>
            <w:r w:rsidRPr="00D22FC2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realizowanie zadań na rzecz ucznia we </w:t>
            </w:r>
            <w:r w:rsidRPr="00D22FC2">
              <w:rPr>
                <w:rFonts w:asciiTheme="minorHAnsi" w:hAnsiTheme="minorHAnsi" w:cs="Arial"/>
                <w:b/>
              </w:rPr>
              <w:t>współprac</w:t>
            </w:r>
            <w:r>
              <w:rPr>
                <w:rFonts w:asciiTheme="minorHAnsi" w:hAnsiTheme="minorHAnsi" w:cs="Arial"/>
                <w:b/>
              </w:rPr>
              <w:t>y</w:t>
            </w:r>
            <w:r w:rsidRPr="00D22FC2">
              <w:rPr>
                <w:rFonts w:asciiTheme="minorHAnsi" w:hAnsiTheme="minorHAnsi" w:cs="Arial"/>
                <w:b/>
              </w:rPr>
              <w:t xml:space="preserve"> z podmiotami </w:t>
            </w:r>
            <w:r>
              <w:rPr>
                <w:rFonts w:asciiTheme="minorHAnsi" w:hAnsiTheme="minorHAnsi" w:cs="Arial"/>
                <w:b/>
              </w:rPr>
              <w:t>zewnętrznymi.</w:t>
            </w:r>
            <w:r>
              <w:rPr>
                <w:rFonts w:asciiTheme="minorHAnsi" w:hAnsiTheme="minorHAnsi" w:cstheme="minorHAnsi"/>
                <w:b/>
              </w:rPr>
              <w:t xml:space="preserve"> (0 – 3)</w:t>
            </w:r>
          </w:p>
        </w:tc>
      </w:tr>
      <w:tr w:rsidR="004C3A90" w:rsidRPr="00BA2C44" w:rsidTr="005C3A41">
        <w:trPr>
          <w:trHeight w:val="438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A26557" w:rsidRPr="005C3A41" w:rsidRDefault="00A26557" w:rsidP="00E611B8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 w:rsidRPr="005C3A41">
              <w:rPr>
                <w:rFonts w:asciiTheme="minorHAnsi" w:hAnsiTheme="minorHAnsi" w:cstheme="minorHAnsi"/>
              </w:rPr>
              <w:t>Współdziała z instytucjami zewnętrznymi na r</w:t>
            </w:r>
            <w:r w:rsidR="005C3A41">
              <w:rPr>
                <w:rFonts w:asciiTheme="minorHAnsi" w:hAnsiTheme="minorHAnsi" w:cstheme="minorHAnsi"/>
              </w:rPr>
              <w:t>zecz oferty biblioteki szkolnej</w:t>
            </w:r>
            <w:r w:rsidRPr="005C3A41">
              <w:rPr>
                <w:rFonts w:asciiTheme="minorHAnsi" w:hAnsiTheme="minorHAnsi" w:cstheme="minorHAnsi"/>
              </w:rPr>
              <w:t>.</w:t>
            </w:r>
          </w:p>
          <w:p w:rsidR="00A26557" w:rsidRPr="00C0727F" w:rsidRDefault="00A26557" w:rsidP="00E611B8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999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C0727F" w:rsidRDefault="005C3A41" w:rsidP="005C3A41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 w:rsidRPr="005C3A41">
              <w:rPr>
                <w:rFonts w:asciiTheme="minorHAnsi" w:hAnsiTheme="minorHAnsi" w:cstheme="minorHAnsi"/>
              </w:rPr>
              <w:t xml:space="preserve">Uzyskuje wysokie efekty w zakresie wspomagania </w:t>
            </w:r>
            <w:r>
              <w:rPr>
                <w:rFonts w:asciiTheme="minorHAnsi" w:hAnsiTheme="minorHAnsi" w:cstheme="minorHAnsi"/>
              </w:rPr>
              <w:t xml:space="preserve">nauczycieli </w:t>
            </w:r>
            <w:r w:rsidRPr="005C3A41">
              <w:rPr>
                <w:rFonts w:asciiTheme="minorHAnsi" w:hAnsiTheme="minorHAnsi" w:cstheme="minorHAnsi"/>
              </w:rPr>
              <w:t xml:space="preserve">w realizacji zadań dydaktycznych, wychowawczych i opiekuńczych, w szczególności w wykorzystywaniu technologii informacyjno-komunikacyjnej oraz organizacji </w:t>
            </w:r>
            <w:r>
              <w:rPr>
                <w:rFonts w:asciiTheme="minorHAnsi" w:hAnsiTheme="minorHAnsi" w:cstheme="minorHAnsi"/>
              </w:rPr>
              <w:br/>
            </w:r>
            <w:r w:rsidRPr="005C3A41">
              <w:rPr>
                <w:rFonts w:asciiTheme="minorHAnsi" w:hAnsiTheme="minorHAnsi" w:cstheme="minorHAnsi"/>
              </w:rPr>
              <w:t xml:space="preserve">i zarządzania biblioteką </w:t>
            </w:r>
            <w:r>
              <w:rPr>
                <w:rFonts w:asciiTheme="minorHAnsi" w:hAnsiTheme="minorHAnsi" w:cstheme="minorHAnsi"/>
              </w:rPr>
              <w:t>szkolną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381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C4F4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95" w:type="dxa"/>
            <w:gridSpan w:val="3"/>
            <w:shd w:val="clear" w:color="auto" w:fill="auto"/>
            <w:vAlign w:val="center"/>
          </w:tcPr>
          <w:p w:rsidR="004C3A90" w:rsidRPr="00C0727F" w:rsidRDefault="00CE5997" w:rsidP="004C3A90">
            <w:pPr>
              <w:pStyle w:val="ZLITUST8211"/>
              <w:spacing w:line="240" w:lineRule="auto"/>
              <w:ind w:left="-13" w:right="-7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C3A41" w:rsidRPr="005C3A41">
              <w:rPr>
                <w:rFonts w:asciiTheme="minorHAnsi" w:hAnsiTheme="minorHAnsi" w:cstheme="minorHAnsi"/>
              </w:rPr>
              <w:t>Upowszechnia wiedzę o instytucjach wspomagających pracę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153CA">
        <w:trPr>
          <w:trHeight w:hRule="exact" w:val="1096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E153CA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  <w:u w:val="single"/>
              </w:rPr>
            </w:pPr>
            <w:r w:rsidRPr="00E153CA">
              <w:rPr>
                <w:rFonts w:asciiTheme="minorHAnsi" w:hAnsiTheme="minorHAnsi" w:cstheme="minorHAnsi"/>
                <w:b/>
                <w:i/>
                <w:sz w:val="26"/>
                <w:szCs w:val="26"/>
                <w:u w:val="single"/>
              </w:rPr>
              <w:t xml:space="preserve">Realizacja co najmniej dwóch z następujących działań. </w:t>
            </w:r>
          </w:p>
          <w:p w:rsidR="004C3A90" w:rsidRPr="00E153CA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  <w:sz w:val="8"/>
              </w:rPr>
            </w:pPr>
          </w:p>
          <w:p w:rsidR="004C3A90" w:rsidRDefault="004C3A90" w:rsidP="00E153CA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  <w:r w:rsidRPr="007B730D">
              <w:rPr>
                <w:rFonts w:asciiTheme="minorHAnsi" w:hAnsiTheme="minorHAnsi" w:cstheme="minorHAnsi"/>
                <w:b/>
              </w:rPr>
              <w:t>Kryterium 3</w:t>
            </w:r>
            <w:r>
              <w:rPr>
                <w:rFonts w:asciiTheme="minorHAnsi" w:hAnsiTheme="minorHAnsi" w:cstheme="minorHAnsi"/>
                <w:b/>
              </w:rPr>
              <w:t>a</w:t>
            </w:r>
            <w:r w:rsidRPr="007B730D">
              <w:rPr>
                <w:rFonts w:asciiTheme="minorHAnsi" w:hAnsiTheme="minorHAnsi" w:cstheme="minorHAnsi"/>
                <w:b/>
                <w:i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1007F9">
              <w:rPr>
                <w:rFonts w:asciiTheme="minorHAnsi" w:hAnsiTheme="minorHAnsi" w:cstheme="minorHAnsi"/>
                <w:b/>
                <w:bCs/>
              </w:rPr>
              <w:t>Opracowywanie i wdrażanie innowacyjnych programów nauczania, programów wychowawczo – profilaktycznych lub innych programów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E153CA">
              <w:rPr>
                <w:rFonts w:asciiTheme="minorHAnsi" w:hAnsiTheme="minorHAnsi" w:cstheme="minorHAnsi"/>
                <w:b/>
                <w:bCs/>
              </w:rPr>
              <w:t>wynikających ze specyfiki szkoły lub zajmowanego stanowiska z uwzględnieniem potrzeb uczniów.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(0 – 3)</w:t>
            </w:r>
          </w:p>
          <w:p w:rsidR="004C3A90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</w:p>
          <w:p w:rsidR="004C3A90" w:rsidRPr="007B730D" w:rsidRDefault="004C3A90" w:rsidP="00E611B8">
            <w:pPr>
              <w:pStyle w:val="ZLITUST8211"/>
              <w:spacing w:line="240" w:lineRule="auto"/>
              <w:ind w:left="11" w:hanging="1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1007F9" w:rsidRDefault="004C3A90" w:rsidP="003951EF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Opracowuje program innowacyjny na podstaw</w:t>
            </w:r>
            <w:r>
              <w:rPr>
                <w:rFonts w:asciiTheme="minorHAnsi" w:hAnsiTheme="minorHAnsi" w:cstheme="minorHAnsi"/>
              </w:rPr>
              <w:t>ie rozpoznanych potrzeb uczniów</w:t>
            </w:r>
            <w:r w:rsidR="003951EF">
              <w:rPr>
                <w:rFonts w:asciiTheme="minorHAnsi" w:hAnsiTheme="minorHAnsi" w:cstheme="minorHAnsi"/>
              </w:rPr>
              <w:t>, nauczycieli i innych użytkowników biblioteki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3951EF">
        <w:trPr>
          <w:trHeight w:val="658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E51372" w:rsidRPr="00E51372" w:rsidRDefault="00E51372" w:rsidP="00E51372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  <w:color w:val="00B050"/>
              </w:rPr>
            </w:pPr>
            <w:r w:rsidRPr="003951EF">
              <w:rPr>
                <w:rFonts w:asciiTheme="minorHAnsi" w:hAnsiTheme="minorHAnsi" w:cstheme="minorHAnsi"/>
              </w:rPr>
              <w:t>Wdrożone rozwiązania skutkują pozytywnymi efektami dla użytkowników biblioteki szkolnej.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Default="003951E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C3A9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215A44" w:rsidRPr="00217B35" w:rsidRDefault="00215A44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3951EF">
              <w:rPr>
                <w:rFonts w:asciiTheme="minorHAnsi" w:hAnsiTheme="minorHAnsi" w:cstheme="minorHAnsi"/>
              </w:rPr>
              <w:t>Wspiera nauczycieli w opracowywaniu, wdrażaniu programów innowacyjnych</w:t>
            </w:r>
            <w:r w:rsidR="00612BBF" w:rsidRPr="003951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3951EF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6230EE">
              <w:rPr>
                <w:rFonts w:asciiTheme="minorHAnsi" w:hAnsiTheme="minorHAnsi" w:cstheme="minorHAnsi"/>
                <w:b/>
              </w:rPr>
              <w:t xml:space="preserve">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13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E153CA">
        <w:trPr>
          <w:trHeight w:val="57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BA2C44" w:rsidRDefault="004C3A90" w:rsidP="00E153CA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Kryterium 3b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1007F9">
              <w:rPr>
                <w:rFonts w:asciiTheme="minorHAnsi" w:hAnsiTheme="minorHAnsi" w:cstheme="minorHAnsi"/>
                <w:b/>
                <w:bCs/>
              </w:rPr>
              <w:t>Upowszechnianie dobrych praktyk edukacyjnych, w szczególności</w:t>
            </w:r>
            <w:r w:rsidRPr="001007F9">
              <w:rPr>
                <w:rFonts w:asciiTheme="minorHAnsi" w:hAnsiTheme="minorHAnsi" w:cstheme="minorHAnsi"/>
                <w:b/>
              </w:rPr>
              <w:t xml:space="preserve"> przygotowanie</w:t>
            </w:r>
            <w:r w:rsidRPr="001007F9">
              <w:rPr>
                <w:rFonts w:asciiTheme="minorHAnsi" w:eastAsia="Calibri" w:hAnsiTheme="minorHAnsi" w:cstheme="minorHAnsi"/>
                <w:b/>
                <w:bCs/>
              </w:rPr>
              <w:t xml:space="preserve"> autorskiej publikacji  z zakresu oświaty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. (0 – 3 )</w:t>
            </w:r>
          </w:p>
        </w:tc>
      </w:tr>
      <w:tr w:rsidR="004C3A90" w:rsidRPr="00BA2C44" w:rsidTr="004C3A90">
        <w:trPr>
          <w:trHeight w:val="905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4C3A90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</w:rPr>
              <w:t>Publikuje własne opracowania metodyczne i inne</w:t>
            </w:r>
            <w:r>
              <w:rPr>
                <w:rFonts w:asciiTheme="minorHAnsi" w:hAnsiTheme="minorHAnsi" w:cstheme="minorHAnsi"/>
              </w:rPr>
              <w:t xml:space="preserve"> adresowane do nauczycieli np. n</w:t>
            </w:r>
            <w:r w:rsidRPr="001007F9">
              <w:rPr>
                <w:rFonts w:asciiTheme="minorHAnsi" w:hAnsiTheme="minorHAnsi" w:cstheme="minorHAnsi"/>
              </w:rPr>
              <w:t>a stronach internetowych, w prasie lub opracował podręcznik, artykuł, materiał metodyczny we współpracy z instytucją</w:t>
            </w:r>
            <w:r>
              <w:rPr>
                <w:rFonts w:asciiTheme="minorHAnsi" w:hAnsiTheme="minorHAnsi" w:cstheme="minorHAnsi"/>
              </w:rPr>
              <w:t xml:space="preserve"> naukową lub pod jej patronatem.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3951EF">
        <w:trPr>
          <w:trHeight w:val="424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217B35" w:rsidRDefault="003951EF" w:rsidP="00F877F8">
            <w:pPr>
              <w:pStyle w:val="ZLITUST8211"/>
              <w:spacing w:line="240" w:lineRule="auto"/>
              <w:ind w:left="-38" w:right="-13" w:firstLine="0"/>
              <w:jc w:val="left"/>
              <w:rPr>
                <w:rFonts w:asciiTheme="minorHAnsi" w:hAnsiTheme="minorHAnsi" w:cstheme="minorHAnsi"/>
              </w:rPr>
            </w:pPr>
            <w:r w:rsidRPr="003951EF">
              <w:rPr>
                <w:rFonts w:asciiTheme="minorHAnsi" w:hAnsiTheme="minorHAnsi" w:cstheme="minorHAnsi"/>
              </w:rPr>
              <w:t>Recenzuje prace, ma</w:t>
            </w:r>
            <w:r>
              <w:rPr>
                <w:rFonts w:asciiTheme="minorHAnsi" w:hAnsiTheme="minorHAnsi" w:cstheme="minorHAnsi"/>
              </w:rPr>
              <w:t>teriały dydaktyczne, publikacje.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rPr>
                <w:rFonts w:ascii="Calibri" w:hAnsi="Calibri" w:cs="Calibri"/>
                <w:b/>
              </w:rPr>
            </w:pPr>
            <w:r w:rsidRPr="00EA4E5A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EA4E5A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BA2C44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71724D">
        <w:trPr>
          <w:trHeight w:val="850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Pr="00BA2C44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eastAsia="Calibri" w:hAnsiTheme="minorHAnsi" w:cstheme="minorHAnsi"/>
                <w:b/>
                <w:bCs/>
              </w:rPr>
              <w:t>Kryterium 3c:</w:t>
            </w:r>
            <w:r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Pr="001007F9">
              <w:rPr>
                <w:rFonts w:asciiTheme="minorHAnsi" w:eastAsia="Calibri" w:hAnsiTheme="minorHAnsi" w:cstheme="minorHAnsi"/>
                <w:b/>
                <w:bCs/>
              </w:rPr>
              <w:t>Przeprowadzenie ewaluacji działań wynikających z pełnionej funkcji lub zadań, związanych z oświatą realizowanych poza szkołą oraz wykorzystywanie jej wyników do podnoszenia jakości pracy szkoły.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(0 – 3 )</w:t>
            </w:r>
          </w:p>
        </w:tc>
      </w:tr>
      <w:tr w:rsidR="004C3A90" w:rsidRPr="00BA2C44" w:rsidTr="004C3A90">
        <w:trPr>
          <w:trHeight w:val="567"/>
        </w:trPr>
        <w:tc>
          <w:tcPr>
            <w:tcW w:w="469" w:type="dxa"/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Współpracuje z instytucją naukową w zakresie prowadzenia badań z zakresu oświaty i wykorzystuje je we</w:t>
            </w:r>
            <w:r>
              <w:rPr>
                <w:rFonts w:asciiTheme="minorHAnsi" w:eastAsia="Calibri" w:hAnsiTheme="minorHAnsi" w:cstheme="minorHAnsi"/>
                <w:bCs/>
              </w:rPr>
              <w:t xml:space="preserve"> własnej pracy lub pracy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4C3A90">
        <w:trPr>
          <w:trHeight w:val="1178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Przeprowadził autoewaluację działań wynikających z pełnionych funkcji np.: doradcy meto</w:t>
            </w:r>
            <w:r>
              <w:rPr>
                <w:rFonts w:asciiTheme="minorHAnsi" w:eastAsia="Calibri" w:hAnsiTheme="minorHAnsi" w:cstheme="minorHAnsi"/>
                <w:bCs/>
              </w:rPr>
              <w:t>dycznego, eksperta komisji ds. a</w:t>
            </w:r>
            <w:r w:rsidRPr="001007F9">
              <w:rPr>
                <w:rFonts w:asciiTheme="minorHAnsi" w:eastAsia="Calibri" w:hAnsiTheme="minorHAnsi" w:cstheme="minorHAnsi"/>
                <w:bCs/>
              </w:rPr>
              <w:t xml:space="preserve">wansu zawodowego, członka zespołu interdyscyplinarnego, recenzenta podręczników, członka komisji konkursów przedmiotowych rejonowych lub wojewódzkich, </w:t>
            </w:r>
            <w:r>
              <w:rPr>
                <w:rFonts w:asciiTheme="minorHAnsi" w:eastAsia="Calibri" w:hAnsiTheme="minorHAnsi" w:cstheme="minorHAnsi"/>
                <w:bCs/>
              </w:rPr>
              <w:t>członka komisji dyscyplinarnych.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3951EF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CC6F30" w:rsidRPr="004A5AEC" w:rsidRDefault="00CC6F30" w:rsidP="003951EF">
            <w:pPr>
              <w:ind w:right="-70"/>
              <w:rPr>
                <w:rFonts w:asciiTheme="minorHAnsi" w:eastAsia="Calibri" w:hAnsiTheme="minorHAnsi" w:cstheme="minorHAnsi"/>
                <w:bCs/>
              </w:rPr>
            </w:pPr>
            <w:r w:rsidRPr="003951EF">
              <w:rPr>
                <w:rFonts w:asciiTheme="minorHAnsi" w:eastAsia="Calibri" w:hAnsiTheme="minorHAnsi" w:cstheme="minorHAnsi"/>
                <w:bCs/>
              </w:rPr>
              <w:t>Wdraża wnioski z autoewaluacji  skutkujące podniesieniem jakości pracy biblioteki, szkoły.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4C3A90" w:rsidTr="006230EE">
        <w:trPr>
          <w:trHeight w:val="567"/>
        </w:trPr>
        <w:tc>
          <w:tcPr>
            <w:tcW w:w="1096" w:type="dxa"/>
            <w:gridSpan w:val="2"/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shd w:val="clear" w:color="auto" w:fill="FABF8F" w:themeFill="accent6" w:themeFillTint="99"/>
          </w:tcPr>
          <w:p w:rsidR="004C3A90" w:rsidRPr="004C3A90" w:rsidRDefault="004C3A90" w:rsidP="003D39F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FABF8F" w:themeFill="accent6" w:themeFillTint="99"/>
          </w:tcPr>
          <w:p w:rsidR="004C3A90" w:rsidRPr="004C3A90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C3A90" w:rsidRPr="00BA2C44" w:rsidTr="00E153CA">
        <w:trPr>
          <w:trHeight w:val="1178"/>
        </w:trPr>
        <w:tc>
          <w:tcPr>
            <w:tcW w:w="15493" w:type="dxa"/>
            <w:gridSpan w:val="6"/>
            <w:shd w:val="clear" w:color="auto" w:fill="BFBFBF" w:themeFill="background1" w:themeFillShade="BF"/>
            <w:vAlign w:val="center"/>
          </w:tcPr>
          <w:p w:rsidR="004C3A90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Kryterium 3d: Współpraca z Centralną Komisją Egzaminacyjną lub Okręgową Komisją Egzaminacyjną, w szczególności w charakterze egzaminatora, autora zadań lub recenzenta, placówkami doskonalenia nauczycieli lub szkołami wyższymi w zakresie opieki nad studentami</w:t>
            </w:r>
          </w:p>
          <w:p w:rsidR="004C3A90" w:rsidRPr="00A95E39" w:rsidRDefault="004C3A90" w:rsidP="00E153CA">
            <w:pPr>
              <w:pStyle w:val="ZLITUST8211"/>
              <w:spacing w:line="240" w:lineRule="auto"/>
              <w:ind w:left="13" w:hanging="3"/>
              <w:jc w:val="center"/>
              <w:rPr>
                <w:rFonts w:asciiTheme="minorHAnsi" w:hAnsiTheme="minorHAnsi" w:cstheme="minorHAnsi"/>
              </w:rPr>
            </w:pPr>
            <w:r w:rsidRPr="001007F9">
              <w:rPr>
                <w:rFonts w:asciiTheme="minorHAnsi" w:hAnsiTheme="minorHAnsi" w:cstheme="minorHAnsi"/>
                <w:b/>
                <w:bCs/>
              </w:rPr>
              <w:t>odbywającymi praktyki pedagogiczne.</w:t>
            </w:r>
            <w:r>
              <w:rPr>
                <w:rFonts w:asciiTheme="minorHAnsi" w:eastAsia="Calibri" w:hAnsiTheme="minorHAnsi" w:cstheme="minorHAnsi"/>
                <w:b/>
                <w:bCs/>
              </w:rPr>
              <w:t xml:space="preserve"> (0 – 3 )</w:t>
            </w:r>
          </w:p>
        </w:tc>
      </w:tr>
      <w:tr w:rsidR="004C3A90" w:rsidRPr="00BA2C44" w:rsidTr="003951EF">
        <w:trPr>
          <w:trHeight w:val="567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 xml:space="preserve">Wykonuje zadania egzaminatora OKE, autora zadań, recenzenta CKE lub OKE lub wykonuje inne zadania we współpracy z CKE lub OKE </w:t>
            </w:r>
            <w:r w:rsidRPr="0071724D">
              <w:rPr>
                <w:rFonts w:asciiTheme="minorHAnsi" w:eastAsia="Calibri" w:hAnsiTheme="minorHAnsi" w:cstheme="minorHAnsi"/>
                <w:bCs/>
                <w:u w:val="single"/>
              </w:rPr>
              <w:t>lub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3951EF">
        <w:trPr>
          <w:trHeight w:val="850"/>
        </w:trPr>
        <w:tc>
          <w:tcPr>
            <w:tcW w:w="469" w:type="dxa"/>
            <w:vAlign w:val="center"/>
          </w:tcPr>
          <w:p w:rsidR="004C3A90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695" w:type="dxa"/>
            <w:gridSpan w:val="3"/>
            <w:shd w:val="clear" w:color="auto" w:fill="auto"/>
          </w:tcPr>
          <w:p w:rsidR="004C3A90" w:rsidRPr="004A5AEC" w:rsidRDefault="004C3A90" w:rsidP="00A95E39">
            <w:pPr>
              <w:ind w:right="-70" w:hanging="13"/>
              <w:rPr>
                <w:rFonts w:asciiTheme="minorHAnsi" w:eastAsia="Calibri" w:hAnsiTheme="minorHAnsi" w:cstheme="minorHAnsi"/>
                <w:bCs/>
              </w:rPr>
            </w:pPr>
            <w:r w:rsidRPr="001007F9">
              <w:rPr>
                <w:rFonts w:asciiTheme="minorHAnsi" w:eastAsia="Calibri" w:hAnsiTheme="minorHAnsi" w:cstheme="minorHAnsi"/>
                <w:bCs/>
              </w:rPr>
              <w:t>Współpracuje z placówkam</w:t>
            </w:r>
            <w:r>
              <w:rPr>
                <w:rFonts w:asciiTheme="minorHAnsi" w:eastAsia="Calibri" w:hAnsiTheme="minorHAnsi" w:cstheme="minorHAnsi"/>
                <w:bCs/>
              </w:rPr>
              <w:t>i doskonalenia nauczycieli np. p</w:t>
            </w:r>
            <w:r w:rsidRPr="001007F9">
              <w:rPr>
                <w:rFonts w:asciiTheme="minorHAnsi" w:eastAsia="Calibri" w:hAnsiTheme="minorHAnsi" w:cstheme="minorHAnsi"/>
                <w:bCs/>
              </w:rPr>
              <w:t xml:space="preserve">rowadzi warsztaty dla nauczycieli, przyjmuje grupy nauczycieli na wizyty studyjne, opracowuje materiały metodyczne lub inne wspomagające pracę nauczycieli </w:t>
            </w:r>
            <w:r w:rsidRPr="0071724D">
              <w:rPr>
                <w:rFonts w:asciiTheme="minorHAnsi" w:eastAsia="Calibri" w:hAnsiTheme="minorHAnsi" w:cstheme="minorHAnsi"/>
                <w:bCs/>
                <w:u w:val="single"/>
              </w:rPr>
              <w:t>lub</w:t>
            </w:r>
          </w:p>
        </w:tc>
        <w:tc>
          <w:tcPr>
            <w:tcW w:w="570" w:type="dxa"/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:rsidR="004C3A90" w:rsidRPr="00A95E39" w:rsidRDefault="004C3A90" w:rsidP="00A95E39">
            <w:pPr>
              <w:pStyle w:val="ZLITUST8211"/>
              <w:spacing w:line="240" w:lineRule="auto"/>
              <w:ind w:left="13" w:hanging="3"/>
              <w:jc w:val="left"/>
              <w:rPr>
                <w:rFonts w:asciiTheme="minorHAnsi" w:hAnsiTheme="minorHAnsi" w:cstheme="minorHAnsi"/>
              </w:rPr>
            </w:pPr>
          </w:p>
        </w:tc>
      </w:tr>
      <w:tr w:rsidR="004C3A90" w:rsidRPr="00BA2C44" w:rsidTr="003951EF">
        <w:trPr>
          <w:trHeight w:val="567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4C3A90" w:rsidRPr="008C4F4A" w:rsidRDefault="004C3A90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6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3A90" w:rsidRPr="004A5AEC" w:rsidRDefault="004C3A90" w:rsidP="00A95E39">
            <w:pPr>
              <w:pStyle w:val="ZLITUST8211"/>
              <w:spacing w:line="240" w:lineRule="auto"/>
              <w:ind w:left="0" w:right="-13" w:hanging="13"/>
              <w:jc w:val="left"/>
              <w:rPr>
                <w:rFonts w:asciiTheme="minorHAnsi" w:hAnsiTheme="minorHAnsi" w:cstheme="minorHAnsi"/>
                <w:bCs/>
              </w:rPr>
            </w:pPr>
            <w:r w:rsidRPr="001007F9">
              <w:rPr>
                <w:rFonts w:asciiTheme="minorHAnsi" w:hAnsiTheme="minorHAnsi" w:cstheme="minorHAnsi"/>
                <w:bCs/>
              </w:rPr>
              <w:t>Współpracuje ze szkołami wyższymi - pełni funkcję opiekuna praktyk studenckich, prowadzi zajęcia otwarte dla studentów.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4C3A90" w:rsidRPr="008C4F4A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  <w:shd w:val="clear" w:color="auto" w:fill="auto"/>
          </w:tcPr>
          <w:p w:rsidR="004C3A90" w:rsidRPr="00BA2C44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</w:rPr>
            </w:pPr>
          </w:p>
        </w:tc>
      </w:tr>
      <w:tr w:rsidR="004C3A90" w:rsidRPr="004C3A90" w:rsidTr="006230EE">
        <w:trPr>
          <w:trHeight w:val="567"/>
        </w:trPr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6230EE" w:rsidP="004C3A90">
            <w:pPr>
              <w:pStyle w:val="ZLITUST8211"/>
              <w:spacing w:line="240" w:lineRule="auto"/>
              <w:ind w:left="13" w:hanging="13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 pkt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Maksymalna suma punktów.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C3A90" w:rsidRPr="004C3A90" w:rsidRDefault="004C3A90" w:rsidP="00262C26">
            <w:pPr>
              <w:jc w:val="right"/>
              <w:rPr>
                <w:rFonts w:ascii="Calibri" w:hAnsi="Calibri" w:cs="Calibri"/>
                <w:b/>
              </w:rPr>
            </w:pPr>
            <w:r w:rsidRPr="004C3A90">
              <w:rPr>
                <w:rFonts w:ascii="Calibri" w:hAnsi="Calibri" w:cs="Calibri"/>
                <w:b/>
              </w:rPr>
              <w:t>Uzyskana suma punktów.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3A90" w:rsidRPr="004C3A90" w:rsidRDefault="004C3A90" w:rsidP="00F877F8">
            <w:pPr>
              <w:pStyle w:val="ZLITUST8211"/>
              <w:spacing w:line="240" w:lineRule="auto"/>
              <w:ind w:left="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3A90" w:rsidRPr="004C3A90" w:rsidRDefault="004C3A90" w:rsidP="00F877F8">
            <w:pPr>
              <w:pStyle w:val="ZLITUST8211"/>
              <w:spacing w:line="240" w:lineRule="auto"/>
              <w:ind w:left="13" w:hanging="3"/>
              <w:rPr>
                <w:rFonts w:asciiTheme="minorHAnsi" w:hAnsiTheme="minorHAnsi" w:cstheme="minorHAnsi"/>
                <w:b/>
              </w:rPr>
            </w:pPr>
          </w:p>
        </w:tc>
      </w:tr>
    </w:tbl>
    <w:p w:rsidR="004C3A90" w:rsidRDefault="004C3A90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3951EF" w:rsidRDefault="003951EF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bookmarkStart w:id="0" w:name="_GoBack"/>
      <w:bookmarkEnd w:id="0"/>
      <w:r w:rsidRPr="007B7F50">
        <w:rPr>
          <w:rFonts w:ascii="Calibri" w:hAnsi="Calibri" w:cs="Calibri"/>
        </w:rPr>
        <w:t xml:space="preserve">Łącznie uzyskana liczba punktów za kryteria: ............................, co stanowi .................... % </w:t>
      </w:r>
    </w:p>
    <w:p w:rsidR="004C3A90" w:rsidRPr="007B7F50" w:rsidRDefault="004C3A90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 xml:space="preserve">Uogólniona ocena pracy:  ...................................................................................................  </w:t>
      </w:r>
    </w:p>
    <w:p w:rsidR="004C3A90" w:rsidRPr="007B7F50" w:rsidRDefault="004C3A90" w:rsidP="004C3A90">
      <w:pPr>
        <w:rPr>
          <w:rFonts w:ascii="Calibri" w:hAnsi="Calibri" w:cs="Calibri"/>
        </w:rPr>
      </w:pPr>
    </w:p>
    <w:p w:rsidR="004C3A90" w:rsidRPr="007B7F50" w:rsidRDefault="004C3A90" w:rsidP="004C3A90">
      <w:pPr>
        <w:rPr>
          <w:rFonts w:ascii="Calibri" w:hAnsi="Calibri" w:cs="Calibri"/>
        </w:rPr>
      </w:pPr>
      <w:r w:rsidRPr="007B7F50">
        <w:rPr>
          <w:rFonts w:ascii="Calibri" w:hAnsi="Calibri" w:cs="Calibri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........................................................................................................................</w:t>
      </w:r>
      <w:r w:rsidRPr="007B7F50">
        <w:rPr>
          <w:rFonts w:ascii="Calibri" w:hAnsi="Calibri" w:cs="Calibri"/>
        </w:rPr>
        <w:t>.</w:t>
      </w: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  <w:r w:rsidRPr="007B7F50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........................................................................</w:t>
      </w:r>
      <w:r w:rsidRPr="007B7F50">
        <w:rPr>
          <w:rFonts w:ascii="Calibri" w:hAnsi="Calibri" w:cs="Calibri"/>
        </w:rPr>
        <w:t>.....</w:t>
      </w: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Default="004C3A90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D70EEC" w:rsidRDefault="00D70EEC" w:rsidP="004C3A90">
      <w:pPr>
        <w:rPr>
          <w:rFonts w:ascii="Calibri" w:eastAsia="Calibri" w:hAnsi="Calibri" w:cs="Arial"/>
          <w:lang w:eastAsia="en-US"/>
        </w:rPr>
      </w:pP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Pr="007B7F50" w:rsidRDefault="004C3A90" w:rsidP="004C3A90">
      <w:pPr>
        <w:rPr>
          <w:rFonts w:ascii="Calibri" w:eastAsia="Calibri" w:hAnsi="Calibri" w:cs="Arial"/>
          <w:lang w:eastAsia="en-US"/>
        </w:rPr>
      </w:pPr>
    </w:p>
    <w:p w:rsidR="004C3A90" w:rsidRPr="007B7F50" w:rsidRDefault="004C3A90" w:rsidP="004C3A90">
      <w:pPr>
        <w:tabs>
          <w:tab w:val="left" w:pos="5556"/>
          <w:tab w:val="left" w:pos="10922"/>
        </w:tabs>
        <w:rPr>
          <w:rFonts w:ascii="Calibri" w:eastAsia="Calibri" w:hAnsi="Calibri" w:cs="Arial"/>
          <w:lang w:eastAsia="en-US"/>
        </w:rPr>
      </w:pPr>
      <w:r w:rsidRPr="007B7F50">
        <w:rPr>
          <w:rFonts w:ascii="Calibri" w:eastAsia="Calibri" w:hAnsi="Calibri" w:cs="Arial"/>
          <w:lang w:eastAsia="en-US"/>
        </w:rPr>
        <w:t xml:space="preserve">…………………………………………………….                          </w:t>
      </w:r>
      <w:r>
        <w:rPr>
          <w:rFonts w:ascii="Calibri" w:eastAsia="Calibri" w:hAnsi="Calibri" w:cs="Arial"/>
          <w:lang w:eastAsia="en-US"/>
        </w:rPr>
        <w:t xml:space="preserve">                           </w:t>
      </w:r>
      <w:r w:rsidRPr="007B7F50">
        <w:rPr>
          <w:rFonts w:ascii="Calibri" w:eastAsia="Calibri" w:hAnsi="Calibri" w:cs="Arial"/>
          <w:lang w:eastAsia="en-US"/>
        </w:rPr>
        <w:t xml:space="preserve">      …………………………………………………….                                       …………………………………………………….</w:t>
      </w:r>
    </w:p>
    <w:p w:rsidR="004C3A90" w:rsidRPr="007B7F50" w:rsidRDefault="004C3A90" w:rsidP="004C3A90">
      <w:pPr>
        <w:rPr>
          <w:rFonts w:ascii="Calibri" w:eastAsia="Calibri" w:hAnsi="Calibri" w:cs="Arial"/>
          <w:sz w:val="16"/>
          <w:szCs w:val="16"/>
          <w:lang w:eastAsia="en-US"/>
        </w:rPr>
      </w:pP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 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/miejscowość, data/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 /podpis nauczyciela/                                                        </w:t>
      </w:r>
      <w:r w:rsidRPr="00FA45F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                                                  </w:t>
      </w:r>
      <w:r w:rsidRPr="007B7F50">
        <w:rPr>
          <w:rFonts w:ascii="Calibri" w:eastAsia="Calibri" w:hAnsi="Calibri" w:cs="Arial"/>
          <w:sz w:val="16"/>
          <w:szCs w:val="16"/>
          <w:lang w:eastAsia="en-US"/>
        </w:rPr>
        <w:t xml:space="preserve">     /podpis dyrektora/</w:t>
      </w:r>
    </w:p>
    <w:p w:rsidR="004C3A90" w:rsidRPr="00FA45F4" w:rsidRDefault="004C3A90" w:rsidP="004C3A90">
      <w:pPr>
        <w:ind w:firstLine="708"/>
        <w:rPr>
          <w:sz w:val="16"/>
          <w:szCs w:val="16"/>
        </w:rPr>
      </w:pPr>
    </w:p>
    <w:p w:rsidR="004B11BD" w:rsidRDefault="004B11BD" w:rsidP="00F877F8">
      <w:pPr>
        <w:rPr>
          <w:rFonts w:asciiTheme="minorHAnsi" w:hAnsiTheme="minorHAnsi" w:cstheme="minorHAnsi"/>
        </w:rPr>
      </w:pPr>
    </w:p>
    <w:sectPr w:rsidR="004B11BD" w:rsidSect="002B1438">
      <w:pgSz w:w="16838" w:h="11906" w:orient="landscape"/>
      <w:pgMar w:top="626" w:right="638" w:bottom="5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1C"/>
    <w:multiLevelType w:val="hybridMultilevel"/>
    <w:tmpl w:val="C65EBDAC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C013566"/>
    <w:multiLevelType w:val="hybridMultilevel"/>
    <w:tmpl w:val="7242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62EE"/>
    <w:multiLevelType w:val="hybridMultilevel"/>
    <w:tmpl w:val="1B7E0DA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28E52225"/>
    <w:multiLevelType w:val="hybridMultilevel"/>
    <w:tmpl w:val="19C037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42144D"/>
    <w:multiLevelType w:val="hybridMultilevel"/>
    <w:tmpl w:val="78C2303C"/>
    <w:lvl w:ilvl="0" w:tplc="17D0D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19D8"/>
    <w:multiLevelType w:val="hybridMultilevel"/>
    <w:tmpl w:val="F03E18EA"/>
    <w:lvl w:ilvl="0" w:tplc="AD7292F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B85BAA"/>
    <w:multiLevelType w:val="hybridMultilevel"/>
    <w:tmpl w:val="064E1F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B0631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748D1BC6"/>
    <w:multiLevelType w:val="hybridMultilevel"/>
    <w:tmpl w:val="B9A43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492B"/>
    <w:multiLevelType w:val="hybridMultilevel"/>
    <w:tmpl w:val="833E48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F107B1"/>
    <w:multiLevelType w:val="hybridMultilevel"/>
    <w:tmpl w:val="519AD8F2"/>
    <w:lvl w:ilvl="0" w:tplc="A5400A02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F"/>
    <w:rsid w:val="00055F18"/>
    <w:rsid w:val="00076532"/>
    <w:rsid w:val="000D05B0"/>
    <w:rsid w:val="000D331E"/>
    <w:rsid w:val="001007F9"/>
    <w:rsid w:val="00103FA3"/>
    <w:rsid w:val="0011180B"/>
    <w:rsid w:val="00122C6C"/>
    <w:rsid w:val="00146654"/>
    <w:rsid w:val="00146DF5"/>
    <w:rsid w:val="00183B67"/>
    <w:rsid w:val="00187E69"/>
    <w:rsid w:val="00207AF7"/>
    <w:rsid w:val="00214F0D"/>
    <w:rsid w:val="00215A44"/>
    <w:rsid w:val="00217B35"/>
    <w:rsid w:val="00226400"/>
    <w:rsid w:val="00256CFB"/>
    <w:rsid w:val="00295A48"/>
    <w:rsid w:val="002A2A23"/>
    <w:rsid w:val="002B1438"/>
    <w:rsid w:val="002C4112"/>
    <w:rsid w:val="002E3AB4"/>
    <w:rsid w:val="002E61C2"/>
    <w:rsid w:val="00336F1E"/>
    <w:rsid w:val="00353CBF"/>
    <w:rsid w:val="00354ADC"/>
    <w:rsid w:val="00394B67"/>
    <w:rsid w:val="003951EF"/>
    <w:rsid w:val="003C2824"/>
    <w:rsid w:val="004302C2"/>
    <w:rsid w:val="00440760"/>
    <w:rsid w:val="00445A5C"/>
    <w:rsid w:val="00492ECB"/>
    <w:rsid w:val="00496DA9"/>
    <w:rsid w:val="004A5AEC"/>
    <w:rsid w:val="004B11BD"/>
    <w:rsid w:val="004C3A90"/>
    <w:rsid w:val="005444FC"/>
    <w:rsid w:val="00555DF4"/>
    <w:rsid w:val="00567B91"/>
    <w:rsid w:val="005C3A41"/>
    <w:rsid w:val="005E5220"/>
    <w:rsid w:val="00612BBF"/>
    <w:rsid w:val="006230EE"/>
    <w:rsid w:val="00625D55"/>
    <w:rsid w:val="0066148B"/>
    <w:rsid w:val="00695F7E"/>
    <w:rsid w:val="006B1766"/>
    <w:rsid w:val="006F7873"/>
    <w:rsid w:val="00704FE0"/>
    <w:rsid w:val="0071724D"/>
    <w:rsid w:val="00723B5E"/>
    <w:rsid w:val="00727207"/>
    <w:rsid w:val="00761321"/>
    <w:rsid w:val="0076148D"/>
    <w:rsid w:val="007705F2"/>
    <w:rsid w:val="00783BE2"/>
    <w:rsid w:val="007B1A68"/>
    <w:rsid w:val="007B2C36"/>
    <w:rsid w:val="007B730D"/>
    <w:rsid w:val="007B7695"/>
    <w:rsid w:val="007D566E"/>
    <w:rsid w:val="007D759B"/>
    <w:rsid w:val="00815B4A"/>
    <w:rsid w:val="008432BD"/>
    <w:rsid w:val="008526BA"/>
    <w:rsid w:val="00897838"/>
    <w:rsid w:val="00897F34"/>
    <w:rsid w:val="008A1380"/>
    <w:rsid w:val="008B2CD1"/>
    <w:rsid w:val="008C4F4A"/>
    <w:rsid w:val="009349B5"/>
    <w:rsid w:val="009567CC"/>
    <w:rsid w:val="0099056B"/>
    <w:rsid w:val="00994685"/>
    <w:rsid w:val="009A401C"/>
    <w:rsid w:val="009B108F"/>
    <w:rsid w:val="009B4382"/>
    <w:rsid w:val="009B44CD"/>
    <w:rsid w:val="009E7F15"/>
    <w:rsid w:val="00A10AA5"/>
    <w:rsid w:val="00A26557"/>
    <w:rsid w:val="00A622AE"/>
    <w:rsid w:val="00A8545D"/>
    <w:rsid w:val="00A95E39"/>
    <w:rsid w:val="00B31AE9"/>
    <w:rsid w:val="00B67948"/>
    <w:rsid w:val="00BA01CB"/>
    <w:rsid w:val="00BA2C44"/>
    <w:rsid w:val="00BA7088"/>
    <w:rsid w:val="00BE1370"/>
    <w:rsid w:val="00BE3999"/>
    <w:rsid w:val="00C0727F"/>
    <w:rsid w:val="00C4682F"/>
    <w:rsid w:val="00CB368E"/>
    <w:rsid w:val="00CB5A4D"/>
    <w:rsid w:val="00CC6F30"/>
    <w:rsid w:val="00CD7B8D"/>
    <w:rsid w:val="00CE5997"/>
    <w:rsid w:val="00CF4A30"/>
    <w:rsid w:val="00D22FC2"/>
    <w:rsid w:val="00D24447"/>
    <w:rsid w:val="00D359B0"/>
    <w:rsid w:val="00D70EEC"/>
    <w:rsid w:val="00D86993"/>
    <w:rsid w:val="00DA529A"/>
    <w:rsid w:val="00E153CA"/>
    <w:rsid w:val="00E328F0"/>
    <w:rsid w:val="00E51372"/>
    <w:rsid w:val="00E611B8"/>
    <w:rsid w:val="00EB0B24"/>
    <w:rsid w:val="00EB2821"/>
    <w:rsid w:val="00EC1710"/>
    <w:rsid w:val="00ED2669"/>
    <w:rsid w:val="00EE592F"/>
    <w:rsid w:val="00EE5BF5"/>
    <w:rsid w:val="00F05E44"/>
    <w:rsid w:val="00F11F3F"/>
    <w:rsid w:val="00F23D9F"/>
    <w:rsid w:val="00F877F8"/>
    <w:rsid w:val="00F95EC3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UST8211">
    <w:name w:val="Z_LIT/UST(§) &amp;#8211"/>
    <w:aliases w:val="zm. ust. (§) literą"/>
    <w:basedOn w:val="Normalny"/>
    <w:rsid w:val="00F23D9F"/>
    <w:pPr>
      <w:autoSpaceDE w:val="0"/>
      <w:autoSpaceDN w:val="0"/>
      <w:spacing w:line="360" w:lineRule="auto"/>
      <w:ind w:left="987" w:firstLine="510"/>
      <w:jc w:val="both"/>
    </w:pPr>
    <w:rPr>
      <w:rFonts w:ascii="Times" w:hAnsi="Times" w:cs="Tim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1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9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F05B-3F6D-4818-A90F-B256479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36</cp:revision>
  <cp:lastPrinted>2018-05-29T12:21:00Z</cp:lastPrinted>
  <dcterms:created xsi:type="dcterms:W3CDTF">2018-09-06T06:53:00Z</dcterms:created>
  <dcterms:modified xsi:type="dcterms:W3CDTF">2018-09-10T18:23:00Z</dcterms:modified>
</cp:coreProperties>
</file>